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C74C35" w14:textId="60621456" w:rsidR="00FF19B3" w:rsidRPr="00823A2F" w:rsidRDefault="00FF19B3" w:rsidP="00FF19B3">
      <w:pPr>
        <w:shd w:val="clear" w:color="auto" w:fill="FFFFFF"/>
        <w:tabs>
          <w:tab w:val="left" w:pos="6271"/>
          <w:tab w:val="left" w:leader="underscore" w:pos="9317"/>
        </w:tabs>
        <w:jc w:val="right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202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3</w:t>
      </w:r>
      <w:r w:rsidRPr="004B16D9">
        <w:rPr>
          <w:rFonts w:ascii="Times New Roman" w:hAnsi="Times New Roman" w:cs="Times New Roman"/>
          <w:b/>
          <w:color w:val="313131"/>
          <w:sz w:val="28"/>
          <w:szCs w:val="28"/>
        </w:rPr>
        <w:t>/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4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уч. год</w:t>
      </w:r>
    </w:p>
    <w:p w14:paraId="39576D29" w14:textId="77777777" w:rsidR="00807E79" w:rsidRPr="00823A2F" w:rsidRDefault="00807E79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Всероссийская олимпиада школьников по физике </w:t>
      </w:r>
    </w:p>
    <w:p w14:paraId="248AF3DF" w14:textId="77777777" w:rsidR="00807E79" w:rsidRPr="00823A2F" w:rsidRDefault="00807E79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Муниципальный этап</w:t>
      </w:r>
    </w:p>
    <w:p w14:paraId="01BA723B" w14:textId="77777777" w:rsidR="00807E79" w:rsidRPr="00823A2F" w:rsidRDefault="00807E79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</w:p>
    <w:p w14:paraId="68BCE818" w14:textId="65E7CF76" w:rsidR="00807E79" w:rsidRPr="00823A2F" w:rsidRDefault="00FF19B3" w:rsidP="00807E79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FF19B3">
        <w:rPr>
          <w:rFonts w:ascii="Times New Roman" w:hAnsi="Times New Roman" w:cs="Times New Roman"/>
          <w:b/>
          <w:color w:val="313131"/>
          <w:sz w:val="28"/>
          <w:szCs w:val="28"/>
        </w:rPr>
        <w:t>8</w:t>
      </w:r>
      <w:r w:rsidR="00957B86">
        <w:rPr>
          <w:rFonts w:ascii="Times New Roman" w:hAnsi="Times New Roman" w:cs="Times New Roman"/>
          <w:b/>
          <w:color w:val="313131"/>
          <w:sz w:val="28"/>
          <w:szCs w:val="28"/>
        </w:rPr>
        <w:t>-й</w:t>
      </w:r>
      <w:r w:rsidR="00807E79"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класс</w:t>
      </w:r>
    </w:p>
    <w:p w14:paraId="30CF3884" w14:textId="4E33F432" w:rsidR="00807E79" w:rsidRDefault="00807E79" w:rsidP="00FF19B3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i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Время выполнения </w:t>
      </w:r>
      <w:r w:rsidR="00957B86">
        <w:rPr>
          <w:rFonts w:ascii="Times New Roman" w:hAnsi="Times New Roman" w:cs="Times New Roman"/>
          <w:b/>
          <w:i/>
          <w:color w:val="313131"/>
          <w:sz w:val="28"/>
          <w:szCs w:val="28"/>
        </w:rPr>
        <w:t>‒</w:t>
      </w:r>
      <w:r w:rsidR="00FF19B3" w:rsidRPr="00FF19B3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</w:t>
      </w:r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3 </w:t>
      </w:r>
      <w:proofErr w:type="gramStart"/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>астрономических</w:t>
      </w:r>
      <w:proofErr w:type="gramEnd"/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часа</w:t>
      </w:r>
      <w:r w:rsidR="00957B86">
        <w:rPr>
          <w:rFonts w:ascii="Times New Roman" w:hAnsi="Times New Roman" w:cs="Times New Roman"/>
          <w:b/>
          <w:i/>
          <w:color w:val="313131"/>
          <w:sz w:val="28"/>
          <w:szCs w:val="28"/>
        </w:rPr>
        <w:t>.</w:t>
      </w:r>
    </w:p>
    <w:p w14:paraId="52172FC0" w14:textId="49BC7642" w:rsidR="00FF19B3" w:rsidRPr="00FF19B3" w:rsidRDefault="00957B86" w:rsidP="00FF19B3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i/>
          <w:color w:val="31313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313131"/>
          <w:sz w:val="28"/>
          <w:szCs w:val="28"/>
        </w:rPr>
        <w:t>Максимум</w:t>
      </w:r>
      <w:r w:rsidR="00FF19B3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313131"/>
          <w:sz w:val="28"/>
          <w:szCs w:val="28"/>
        </w:rPr>
        <w:t>‒</w:t>
      </w:r>
      <w:r w:rsidR="00FF19B3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40 баллов</w:t>
      </w:r>
      <w:r>
        <w:rPr>
          <w:rFonts w:ascii="Times New Roman" w:hAnsi="Times New Roman" w:cs="Times New Roman"/>
          <w:b/>
          <w:i/>
          <w:color w:val="313131"/>
          <w:sz w:val="28"/>
          <w:szCs w:val="28"/>
        </w:rPr>
        <w:t>.</w:t>
      </w:r>
    </w:p>
    <w:p w14:paraId="33DEDCEC" w14:textId="77777777" w:rsidR="001503F1" w:rsidRPr="00B70D86" w:rsidRDefault="001503F1" w:rsidP="00693CF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1B90EEF" w14:textId="137EC8AF" w:rsidR="00FF19B3" w:rsidRPr="00FF19B3" w:rsidRDefault="0082194B" w:rsidP="00FF19B3">
      <w:pPr>
        <w:pStyle w:val="ab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FF19B3">
        <w:rPr>
          <w:rFonts w:ascii="Times New Roman" w:hAnsi="Times New Roman" w:cs="Times New Roman"/>
          <w:color w:val="000000"/>
          <w:sz w:val="24"/>
          <w:szCs w:val="24"/>
        </w:rPr>
        <w:t xml:space="preserve">Если в кубе массой </w:t>
      </w:r>
      <w:r w:rsidRPr="00FF19B3">
        <w:rPr>
          <w:rFonts w:ascii="Times New Roman" w:hAnsi="Times New Roman" w:cs="Times New Roman"/>
          <w:i/>
          <w:iCs/>
          <w:color w:val="000000"/>
          <w:sz w:val="24"/>
          <w:szCs w:val="24"/>
        </w:rPr>
        <w:t>m</w:t>
      </w:r>
      <w:r w:rsidRPr="00FF19B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FF19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sym w:font="Symbol" w:char="F03D"/>
      </w:r>
      <w:r w:rsidRPr="00FF19B3">
        <w:rPr>
          <w:rFonts w:ascii="Times New Roman" w:hAnsi="Times New Roman" w:cs="Times New Roman"/>
          <w:color w:val="000000"/>
          <w:sz w:val="24"/>
          <w:szCs w:val="24"/>
        </w:rPr>
        <w:t>1,6 кг сделать лунку в форме кубика, то он</w:t>
      </w:r>
      <w:r w:rsidR="00911016" w:rsidRPr="00FF19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F19B3">
        <w:rPr>
          <w:rFonts w:ascii="Times New Roman" w:hAnsi="Times New Roman" w:cs="Times New Roman"/>
          <w:color w:val="000000"/>
          <w:sz w:val="24"/>
          <w:szCs w:val="24"/>
        </w:rPr>
        <w:t xml:space="preserve">будет иметь массу </w:t>
      </w:r>
      <w:r w:rsidRPr="00FF19B3">
        <w:rPr>
          <w:rFonts w:ascii="Times New Roman" w:hAnsi="Times New Roman" w:cs="Times New Roman"/>
          <w:i/>
          <w:iCs/>
          <w:color w:val="000000"/>
          <w:sz w:val="24"/>
          <w:szCs w:val="24"/>
        </w:rPr>
        <w:t>m</w:t>
      </w:r>
      <w:r w:rsidRPr="00FF19B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FF19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sym w:font="Symbol" w:char="F03D"/>
      </w:r>
      <w:r w:rsidRPr="00FF19B3">
        <w:rPr>
          <w:rFonts w:ascii="Times New Roman" w:hAnsi="Times New Roman" w:cs="Times New Roman"/>
          <w:color w:val="000000"/>
          <w:sz w:val="24"/>
          <w:szCs w:val="24"/>
        </w:rPr>
        <w:t>1,2 кг. А если эту</w:t>
      </w:r>
      <w:r w:rsidR="00911016" w:rsidRPr="00FF19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F19B3">
        <w:rPr>
          <w:rFonts w:ascii="Times New Roman" w:hAnsi="Times New Roman" w:cs="Times New Roman"/>
          <w:color w:val="000000"/>
          <w:sz w:val="24"/>
          <w:szCs w:val="24"/>
        </w:rPr>
        <w:t>лунку заполнить водой, то масса куба</w:t>
      </w:r>
      <w:r w:rsidR="00911016" w:rsidRPr="00FF19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F19B3">
        <w:rPr>
          <w:rFonts w:ascii="Times New Roman" w:hAnsi="Times New Roman" w:cs="Times New Roman"/>
          <w:color w:val="000000"/>
          <w:sz w:val="24"/>
          <w:szCs w:val="24"/>
        </w:rPr>
        <w:t xml:space="preserve">будет равна </w:t>
      </w:r>
      <w:r w:rsidRPr="00FF19B3">
        <w:rPr>
          <w:rFonts w:ascii="Times New Roman" w:hAnsi="Times New Roman" w:cs="Times New Roman"/>
          <w:i/>
          <w:iCs/>
          <w:color w:val="000000"/>
          <w:sz w:val="24"/>
          <w:szCs w:val="24"/>
        </w:rPr>
        <w:t>m</w:t>
      </w:r>
      <w:r w:rsidRPr="00FF19B3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FF19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sym w:font="Symbol" w:char="F03D"/>
      </w:r>
      <w:r w:rsidRPr="00FF19B3">
        <w:rPr>
          <w:rFonts w:ascii="Times New Roman" w:hAnsi="Times New Roman" w:cs="Times New Roman"/>
          <w:color w:val="000000"/>
          <w:sz w:val="24"/>
          <w:szCs w:val="24"/>
        </w:rPr>
        <w:t>1,7 кг. Определите</w:t>
      </w:r>
      <w:r w:rsidR="00911016" w:rsidRPr="00FF19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F19B3">
        <w:rPr>
          <w:rFonts w:ascii="Times New Roman" w:hAnsi="Times New Roman" w:cs="Times New Roman"/>
          <w:color w:val="000000"/>
          <w:sz w:val="24"/>
          <w:szCs w:val="24"/>
        </w:rPr>
        <w:t>плотность</w:t>
      </w:r>
      <w:r w:rsidR="00911016" w:rsidRPr="00FF19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sym w:font="Symbol" w:char="F072"/>
      </w:r>
      <w:r w:rsidRPr="00FF19B3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bscript"/>
        </w:rPr>
        <w:t>x</w:t>
      </w:r>
      <w:r w:rsidRPr="00FF19B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F19B3">
        <w:rPr>
          <w:rFonts w:ascii="Times New Roman" w:hAnsi="Times New Roman" w:cs="Times New Roman"/>
          <w:color w:val="000000"/>
          <w:sz w:val="24"/>
          <w:szCs w:val="24"/>
        </w:rPr>
        <w:t>материала, из которого</w:t>
      </w:r>
      <w:r w:rsidR="00911016" w:rsidRPr="00FF19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F19B3">
        <w:rPr>
          <w:rFonts w:ascii="Times New Roman" w:hAnsi="Times New Roman" w:cs="Times New Roman"/>
          <w:color w:val="000000"/>
          <w:sz w:val="24"/>
          <w:szCs w:val="24"/>
        </w:rPr>
        <w:t>изготовлен куб. Плотность воды</w:t>
      </w:r>
    </w:p>
    <w:p w14:paraId="72EF0089" w14:textId="79650C3B" w:rsidR="0082194B" w:rsidRPr="00FF19B3" w:rsidRDefault="0082194B" w:rsidP="00FF19B3">
      <w:pPr>
        <w:pStyle w:val="ab"/>
        <w:tabs>
          <w:tab w:val="left" w:pos="284"/>
        </w:tabs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sym w:font="Symbol" w:char="F072"/>
      </w:r>
      <w:r w:rsidRPr="00FF19B3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</w:rPr>
        <w:t>B</w:t>
      </w:r>
      <w:r w:rsidRPr="00FF19B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B70D86">
        <w:sym w:font="Symbol" w:char="F03D"/>
      </w:r>
      <w:r w:rsidRPr="00FF19B3">
        <w:rPr>
          <w:rFonts w:ascii="Times New Roman" w:hAnsi="Times New Roman" w:cs="Times New Roman"/>
          <w:color w:val="000000"/>
          <w:sz w:val="24"/>
          <w:szCs w:val="24"/>
        </w:rPr>
        <w:t>1,0 г/см</w:t>
      </w:r>
      <w:r w:rsidRPr="00FF19B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</w:p>
    <w:p w14:paraId="55F4875F" w14:textId="77777777" w:rsidR="0082194B" w:rsidRPr="00B70D86" w:rsidRDefault="0082194B" w:rsidP="0082194B">
      <w:pPr>
        <w:rPr>
          <w:rStyle w:val="fontstyle01"/>
          <w:rFonts w:ascii="Times New Roman" w:hAnsi="Times New Roman" w:cs="Times New Roman"/>
        </w:rPr>
      </w:pPr>
    </w:p>
    <w:p w14:paraId="20FA2E3E" w14:textId="77777777" w:rsidR="0082194B" w:rsidRPr="00B70D86" w:rsidRDefault="0082194B" w:rsidP="0082194B">
      <w:pPr>
        <w:rPr>
          <w:rStyle w:val="fontstyle01"/>
          <w:rFonts w:ascii="Times New Roman" w:hAnsi="Times New Roman" w:cs="Times New Roman"/>
        </w:rPr>
      </w:pPr>
      <w:r w:rsidRPr="00B70D8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2EF8FD9" wp14:editId="6B6E67F6">
            <wp:extent cx="2650960" cy="1093024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458" cy="1094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CCB520" w14:textId="5E118F9A" w:rsidR="00B70D86" w:rsidRPr="00B70D86" w:rsidRDefault="00B70D86" w:rsidP="00B70D86">
      <w:pPr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b/>
          <w:iCs/>
          <w:color w:val="000000"/>
          <w:sz w:val="24"/>
          <w:szCs w:val="24"/>
        </w:rPr>
        <w:t>Возможное решение</w:t>
      </w:r>
    </w:p>
    <w:p w14:paraId="204D53BC" w14:textId="207F5061" w:rsidR="00911016" w:rsidRPr="00B70D86" w:rsidRDefault="0082194B" w:rsidP="0082194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Найдём массу воды в лунке: </w:t>
      </w:r>
      <w:proofErr w:type="spellStart"/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m</w:t>
      </w:r>
      <w:r w:rsidR="00911016" w:rsidRPr="00B70D86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</w:rPr>
        <w:t>B</w:t>
      </w:r>
      <w:proofErr w:type="spellEnd"/>
      <w:r w:rsidR="00911016"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=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m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2 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m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sym w:font="Symbol" w:char="F03D"/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0,5 кг. </w:t>
      </w:r>
    </w:p>
    <w:p w14:paraId="5192153C" w14:textId="0DEC7DA2" w:rsidR="00911016" w:rsidRPr="00B70D86" w:rsidRDefault="00957B86" w:rsidP="0082194B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Объё</w:t>
      </w:r>
      <w:r w:rsidR="0082194B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м воды в лунке </w:t>
      </w:r>
      <w:r w:rsidR="0082194B"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V</w:t>
      </w:r>
      <w:r w:rsidR="00911016" w:rsidRPr="00B70D86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</w:rPr>
        <w:t xml:space="preserve">B 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</w:rPr>
        <w:sym w:font="Symbol" w:char="F03D"/>
      </w:r>
      <w:proofErr w:type="spellStart"/>
      <w:r w:rsidR="0082194B"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m</w:t>
      </w:r>
      <w:r w:rsidR="0082194B" w:rsidRPr="00B70D86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</w:rPr>
        <w:t>B</w:t>
      </w:r>
      <w:proofErr w:type="spellEnd"/>
      <w:r w:rsidR="0082194B"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</w:rPr>
        <w:sym w:font="Symbol" w:char="F072"/>
      </w:r>
      <w:r w:rsidR="0082194B" w:rsidRPr="00B70D86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</w:rPr>
        <w:t>B</w:t>
      </w:r>
      <w:r w:rsidR="0082194B"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82194B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194B" w:rsidRPr="00B70D86">
        <w:rPr>
          <w:rFonts w:ascii="Times New Roman" w:hAnsi="Times New Roman" w:cs="Times New Roman"/>
          <w:color w:val="000000"/>
          <w:sz w:val="24"/>
          <w:szCs w:val="24"/>
        </w:rPr>
        <w:sym w:font="Symbol" w:char="F03D"/>
      </w:r>
      <w:r w:rsidR="0082194B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500  см</w:t>
      </w:r>
      <w:r w:rsidR="0082194B"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194B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6C4572A4" w14:textId="449C7A2E" w:rsidR="0082194B" w:rsidRPr="00B70D86" w:rsidRDefault="0082194B" w:rsidP="0082194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Масса материала, извлечённого из лунки</w:t>
      </w:r>
      <w:r w:rsidR="00957B8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11016"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m</w:t>
      </w:r>
      <w:r w:rsidR="00911016" w:rsidRPr="00B70D86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bscript"/>
        </w:rPr>
        <w:t>x</w:t>
      </w:r>
      <w:proofErr w:type="spellEnd"/>
      <w:r w:rsidR="00911016" w:rsidRPr="00B70D86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bscript"/>
        </w:rPr>
        <w:t xml:space="preserve"> 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</w:rPr>
        <w:sym w:font="Symbol" w:char="F03D"/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m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m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1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sym w:font="Symbol" w:char="F03D"/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</w:rPr>
        <w:t>0,4 кг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, а плотность этого материала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sym w:font="Symbol" w:char="F072"/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bscript"/>
        </w:rPr>
        <w:t>x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</w:rPr>
        <w:sym w:font="Symbol" w:char="F03D"/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11016"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m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bscript"/>
        </w:rPr>
        <w:t>x</w:t>
      </w:r>
      <w:r w:rsidR="00911016" w:rsidRPr="00B70D86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911016"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V </w:t>
      </w:r>
      <w:r w:rsidRPr="00B70D86">
        <w:rPr>
          <w:rFonts w:ascii="Times New Roman" w:hAnsi="Times New Roman" w:cs="Times New Roman"/>
          <w:iCs/>
          <w:color w:val="000000"/>
          <w:sz w:val="24"/>
          <w:szCs w:val="24"/>
          <w:vertAlign w:val="subscript"/>
        </w:rPr>
        <w:t>B</w:t>
      </w:r>
      <w:r w:rsidR="00911016"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sym w:font="Symbol" w:char="F03D"/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 0,8 г/см</w:t>
      </w:r>
      <w:r w:rsidRPr="00B70D8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F13C24" w:rsidRPr="00B70D8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F4BE13C" w14:textId="77777777" w:rsidR="00F13C24" w:rsidRPr="00B70D86" w:rsidRDefault="00F13C24" w:rsidP="0082194B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226"/>
      </w:tblGrid>
      <w:tr w:rsidR="00F13C24" w:rsidRPr="00B70D86" w14:paraId="70BEE708" w14:textId="77777777" w:rsidTr="00A81DF6">
        <w:tc>
          <w:tcPr>
            <w:tcW w:w="6345" w:type="dxa"/>
          </w:tcPr>
          <w:p w14:paraId="5D0C84C0" w14:textId="77777777" w:rsidR="00F13C24" w:rsidRPr="00B70D86" w:rsidRDefault="00F13C24" w:rsidP="00A81DF6">
            <w:pPr>
              <w:rPr>
                <w:rStyle w:val="fontstyle01"/>
                <w:rFonts w:ascii="Times New Roman" w:hAnsi="Times New Roman" w:cs="Times New Roman"/>
              </w:rPr>
            </w:pPr>
            <w:r w:rsidRPr="00B70D86">
              <w:rPr>
                <w:rStyle w:val="fontstyle01"/>
                <w:rFonts w:ascii="Times New Roman" w:hAnsi="Times New Roman" w:cs="Times New Roman"/>
                <w:b/>
              </w:rPr>
              <w:t>2.</w:t>
            </w:r>
            <w:r w:rsidRPr="00B70D86">
              <w:rPr>
                <w:rStyle w:val="fontstyle01"/>
                <w:rFonts w:ascii="Times New Roman" w:hAnsi="Times New Roman" w:cs="Times New Roman"/>
              </w:rPr>
              <w:t xml:space="preserve"> В идеальный калориметр наливают воду массой </w:t>
            </w:r>
            <w:proofErr w:type="spellStart"/>
            <w:proofErr w:type="gramStart"/>
            <w:r w:rsidRPr="00B70D86">
              <w:rPr>
                <w:rStyle w:val="fontstyle21"/>
                <w:rFonts w:ascii="Times New Roman" w:hAnsi="Times New Roman" w:cs="Times New Roman"/>
                <w:b w:val="0"/>
                <w:sz w:val="24"/>
                <w:szCs w:val="24"/>
              </w:rPr>
              <w:t>m</w:t>
            </w:r>
            <w:proofErr w:type="gramEnd"/>
            <w:r w:rsidRPr="00B70D86">
              <w:rPr>
                <w:rStyle w:val="fontstyle01"/>
                <w:rFonts w:ascii="Times New Roman" w:hAnsi="Times New Roman" w:cs="Times New Roman"/>
                <w:vertAlign w:val="subscript"/>
              </w:rPr>
              <w:t>в</w:t>
            </w:r>
            <w:proofErr w:type="spellEnd"/>
            <w:r w:rsidRPr="00B70D86">
              <w:rPr>
                <w:rStyle w:val="fontstyle01"/>
                <w:rFonts w:ascii="Times New Roman" w:hAnsi="Times New Roman" w:cs="Times New Roman"/>
              </w:rPr>
              <w:t xml:space="preserve"> = 400 г каждый раз с различными начальными температурами. После этого в воду опускают металлический цилиндр массой </w:t>
            </w:r>
            <w:r w:rsidRPr="00B70D86">
              <w:rPr>
                <w:rStyle w:val="fontstyle21"/>
                <w:rFonts w:ascii="Times New Roman" w:hAnsi="Times New Roman" w:cs="Times New Roman"/>
                <w:b w:val="0"/>
                <w:sz w:val="24"/>
                <w:szCs w:val="24"/>
              </w:rPr>
              <w:t>M</w:t>
            </w:r>
            <w:r w:rsidRPr="00B70D86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D86">
              <w:rPr>
                <w:rStyle w:val="fontstyle01"/>
                <w:rFonts w:ascii="Times New Roman" w:hAnsi="Times New Roman" w:cs="Times New Roman"/>
              </w:rPr>
              <w:t xml:space="preserve">= 200 г, нагретый всегда до одной и той же температуры </w:t>
            </w:r>
            <w:proofErr w:type="spellStart"/>
            <w:proofErr w:type="gramStart"/>
            <w:r w:rsidRPr="00B70D86">
              <w:rPr>
                <w:rStyle w:val="fontstyle21"/>
                <w:rFonts w:ascii="Times New Roman" w:hAnsi="Times New Roman" w:cs="Times New Roman"/>
                <w:b w:val="0"/>
                <w:i/>
                <w:sz w:val="24"/>
                <w:szCs w:val="24"/>
              </w:rPr>
              <w:t>t</w:t>
            </w:r>
            <w:proofErr w:type="gramEnd"/>
            <w:r w:rsidR="00C87C18">
              <w:rPr>
                <w:rStyle w:val="fontstyle01"/>
                <w:rFonts w:ascii="Times New Roman" w:hAnsi="Times New Roman" w:cs="Times New Roman"/>
                <w:vertAlign w:val="subscript"/>
              </w:rPr>
              <w:t>ц</w:t>
            </w:r>
            <w:proofErr w:type="spellEnd"/>
            <w:r w:rsidRPr="00B70D86">
              <w:rPr>
                <w:rStyle w:val="fontstyle01"/>
                <w:rFonts w:ascii="Times New Roman" w:hAnsi="Times New Roman" w:cs="Times New Roman"/>
              </w:rPr>
              <w:t xml:space="preserve">. Зависимость установившейся в калориметре температуры от начальной температуры воды приведена на рисунке. Чему равна начальная температура </w:t>
            </w:r>
            <w:proofErr w:type="spellStart"/>
            <w:proofErr w:type="gramStart"/>
            <w:r w:rsidRPr="00B70D86">
              <w:rPr>
                <w:rStyle w:val="fontstyle21"/>
                <w:rFonts w:ascii="Times New Roman" w:hAnsi="Times New Roman" w:cs="Times New Roman"/>
                <w:b w:val="0"/>
                <w:i/>
                <w:sz w:val="24"/>
                <w:szCs w:val="24"/>
              </w:rPr>
              <w:t>t</w:t>
            </w:r>
            <w:proofErr w:type="gramEnd"/>
            <w:r w:rsidR="00C87C18">
              <w:rPr>
                <w:rStyle w:val="fontstyle01"/>
                <w:rFonts w:ascii="Times New Roman" w:hAnsi="Times New Roman" w:cs="Times New Roman"/>
                <w:vertAlign w:val="subscript"/>
              </w:rPr>
              <w:t>ц</w:t>
            </w:r>
            <w:proofErr w:type="spellEnd"/>
            <w:r w:rsidRPr="00B70D86">
              <w:rPr>
                <w:rStyle w:val="fontstyle01"/>
                <w:rFonts w:ascii="Times New Roman" w:hAnsi="Times New Roman" w:cs="Times New Roman"/>
              </w:rPr>
              <w:t xml:space="preserve"> цилиндра?</w:t>
            </w:r>
          </w:p>
        </w:tc>
        <w:tc>
          <w:tcPr>
            <w:tcW w:w="3226" w:type="dxa"/>
            <w:vAlign w:val="center"/>
          </w:tcPr>
          <w:p w14:paraId="444D9E4E" w14:textId="77777777" w:rsidR="00F13C24" w:rsidRPr="00B70D86" w:rsidRDefault="00F13C24" w:rsidP="00F13C24">
            <w:pPr>
              <w:jc w:val="center"/>
              <w:rPr>
                <w:rStyle w:val="fontstyle01"/>
                <w:rFonts w:ascii="Times New Roman" w:hAnsi="Times New Roman" w:cs="Times New Roman"/>
              </w:rPr>
            </w:pPr>
            <w:r w:rsidRPr="00B70D8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972ECC" wp14:editId="13EB0747">
                  <wp:extent cx="1564055" cy="14776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2390" b="11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5096" cy="14786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B20FCC" w14:textId="420817BE" w:rsidR="00F13C24" w:rsidRDefault="00F13C24" w:rsidP="0082194B">
      <w:pP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Возможное р</w:t>
      </w:r>
      <w:r w:rsidR="0082194B" w:rsidRPr="00B70D86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134"/>
        <w:gridCol w:w="2375"/>
      </w:tblGrid>
      <w:tr w:rsidR="00A81DF6" w14:paraId="2A51DB6C" w14:textId="77777777" w:rsidTr="00A81DF6">
        <w:tc>
          <w:tcPr>
            <w:tcW w:w="6062" w:type="dxa"/>
          </w:tcPr>
          <w:p w14:paraId="5814E28B" w14:textId="77777777" w:rsidR="00A81DF6" w:rsidRDefault="00A81DF6" w:rsidP="0082194B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этой задаче нет необходимости проводить какие-либо вычисления с приведёнными на графике данными. Понятно, что если начальная температура воды равна начальной температуре цилиндра, то эта температура и останется в калориметре (чёрная линия на графике как раз описывает эту ситуацию). Необходимо прямую линию на графике продолжить в область более высоких температур и найти на ней точку, при которой </w:t>
            </w:r>
            <w:proofErr w:type="spellStart"/>
            <w:proofErr w:type="gramStart"/>
            <w:r w:rsidRPr="00B70D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</w:t>
            </w:r>
            <w:proofErr w:type="gramEnd"/>
            <w:r w:rsidRPr="00C87C18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в</w:t>
            </w:r>
            <w:proofErr w:type="spellEnd"/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0D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= </w:t>
            </w:r>
            <w:proofErr w:type="spellStart"/>
            <w:r w:rsidRPr="00B70D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ц</w:t>
            </w:r>
            <w:proofErr w:type="spellEnd"/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Это и будет начальная температура цилиндра.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построения графика использовались для </w:t>
            </w:r>
            <w:proofErr w:type="spellStart"/>
            <w:proofErr w:type="gramStart"/>
            <w:r w:rsidRPr="00B70D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ц</w:t>
            </w:r>
            <w:proofErr w:type="spellEnd"/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90 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</w:t>
            </w:r>
          </w:p>
        </w:tc>
        <w:tc>
          <w:tcPr>
            <w:tcW w:w="3509" w:type="dxa"/>
            <w:gridSpan w:val="2"/>
          </w:tcPr>
          <w:p w14:paraId="3443DBBE" w14:textId="77777777" w:rsidR="00A81DF6" w:rsidRDefault="00A81DF6" w:rsidP="0082194B">
            <w:pPr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82E6FD" wp14:editId="4AE45A97">
                  <wp:extent cx="1997049" cy="1831842"/>
                  <wp:effectExtent l="0" t="0" r="0" b="0"/>
                  <wp:docPr id="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9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514" cy="1837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0D86" w14:paraId="702E198B" w14:textId="77777777" w:rsidTr="00A81DF6">
        <w:tc>
          <w:tcPr>
            <w:tcW w:w="7196" w:type="dxa"/>
            <w:gridSpan w:val="2"/>
          </w:tcPr>
          <w:p w14:paraId="215B7815" w14:textId="089C218B" w:rsidR="00B70D86" w:rsidRPr="00B70D86" w:rsidRDefault="00B70D86" w:rsidP="00B70D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Строители собрали конструкцию, которая приведена на рисунке. В точках</w:t>
            </w:r>
            <w:proofErr w:type="gramStart"/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 и В конструкция крепится к горизонтальной балке, а за конец Г вытягивают трос. Трос можно считать </w:t>
            </w:r>
            <w:proofErr w:type="gramStart"/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нерастяжимым</w:t>
            </w:r>
            <w:proofErr w:type="gramEnd"/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 блоки </w:t>
            </w:r>
            <w:r w:rsidR="001D6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‒</w:t>
            </w:r>
            <w:r w:rsidR="00DF5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невесомыми. Вопросы: </w:t>
            </w:r>
          </w:p>
          <w:p w14:paraId="4D1A79CC" w14:textId="77777777" w:rsidR="00B70D86" w:rsidRPr="00B70D86" w:rsidRDefault="00B70D86" w:rsidP="00B70D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Какой выигрыш в силе даёт эта система? </w:t>
            </w:r>
          </w:p>
          <w:p w14:paraId="0BBF5B7B" w14:textId="15DBBBF4" w:rsidR="00B70D86" w:rsidRPr="00B70D86" w:rsidRDefault="00B70D86" w:rsidP="00B70D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FF19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Какой выигрыш в силе будет давать система, если трос, прикреплённый к балке в точке</w:t>
            </w:r>
            <w:proofErr w:type="gramStart"/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="00DF5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оборвётся? Считать, что запутывание троса не </w:t>
            </w:r>
            <w:proofErr w:type="gramStart"/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происходит</w:t>
            </w:r>
            <w:proofErr w:type="gramEnd"/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он продолжает скользить по тем же блокам. </w:t>
            </w:r>
          </w:p>
          <w:p w14:paraId="47254564" w14:textId="77777777" w:rsidR="00B70D86" w:rsidRDefault="00B70D86" w:rsidP="00B7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Точка Г всё время движется со скоростью 1,2 м/с. На сколько изменится скорость поднятия балки после обрыва троса в точке</w:t>
            </w:r>
            <w:proofErr w:type="gramStart"/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B70D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375" w:type="dxa"/>
            <w:vAlign w:val="center"/>
          </w:tcPr>
          <w:p w14:paraId="7BE3E0A5" w14:textId="77777777" w:rsidR="00B70D86" w:rsidRDefault="00B70D86" w:rsidP="00A81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74352A" wp14:editId="46284BB9">
                  <wp:extent cx="1432887" cy="1543507"/>
                  <wp:effectExtent l="0" t="0" r="0" b="0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t="65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310" cy="1547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96D039" w14:textId="77777777" w:rsidR="00D97B45" w:rsidRPr="00B70D86" w:rsidRDefault="00D97B45">
      <w:pPr>
        <w:rPr>
          <w:rFonts w:ascii="Times New Roman" w:hAnsi="Times New Roman" w:cs="Times New Roman"/>
          <w:sz w:val="24"/>
          <w:szCs w:val="24"/>
        </w:rPr>
      </w:pPr>
    </w:p>
    <w:p w14:paraId="3BBEF5BF" w14:textId="297B3626" w:rsidR="00B70D86" w:rsidRPr="00B70D86" w:rsidRDefault="00D97B45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Возможное решение</w:t>
      </w:r>
    </w:p>
    <w:p w14:paraId="27E66E77" w14:textId="06ACE303" w:rsidR="00B70D86" w:rsidRPr="00B70D86" w:rsidRDefault="00D97B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F554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Предположим, что к точке Г приложена сила F. Так как трос нерастяжимый, а блоки </w:t>
      </w:r>
      <w:proofErr w:type="spellStart"/>
      <w:r w:rsidRPr="00B70D86">
        <w:rPr>
          <w:rFonts w:ascii="Times New Roman" w:hAnsi="Times New Roman" w:cs="Times New Roman"/>
          <w:color w:val="000000"/>
          <w:sz w:val="24"/>
          <w:szCs w:val="24"/>
        </w:rPr>
        <w:t>н</w:t>
      </w:r>
      <w:proofErr w:type="gramStart"/>
      <w:r w:rsidRPr="00B70D8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DF5540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End"/>
      <w:proofErr w:type="gramEnd"/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весомы, то сила натяжения троса везде одинаковая. Следовательно, к точке</w:t>
      </w:r>
      <w:proofErr w:type="gramStart"/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будет приложена</w:t>
      </w:r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тоже сила F. К каждому из блоков, которые прикреплены к точкам</w:t>
      </w:r>
      <w:proofErr w:type="gramStart"/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и Б</w:t>
      </w:r>
      <w:r w:rsidR="00DF554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приложено по две</w:t>
      </w:r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силы F, значит</w:t>
      </w:r>
      <w:r w:rsidR="00DF554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и к точке А</w:t>
      </w:r>
      <w:r w:rsidR="008C5FE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и к точке Б приложено по 2F. Итого к балке приложена сила 5F.</w:t>
      </w:r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Таким образом, выигрыш в силе, которая даёт система, равен 5</w:t>
      </w:r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0D86" w:rsidRPr="00B70D86">
        <w:rPr>
          <w:rFonts w:ascii="Times New Roman" w:hAnsi="Times New Roman" w:cs="Times New Roman"/>
          <w:b/>
          <w:color w:val="000000"/>
          <w:sz w:val="24"/>
          <w:szCs w:val="24"/>
        </w:rPr>
        <w:t>(3 балла)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E28890C" w14:textId="2221A6FF" w:rsidR="00B70D86" w:rsidRPr="00B70D86" w:rsidRDefault="00D97B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8C5FE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Когда трос в точке</w:t>
      </w:r>
      <w:proofErr w:type="gramStart"/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обрывается, то в рассуждениях, приведённых выше</w:t>
      </w:r>
      <w:r w:rsidR="00FF19B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ничего не меняется,</w:t>
      </w:r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но к балке теперь приложена сила 3F. Теперь выигрыш в силе равен 3</w:t>
      </w:r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0D86" w:rsidRPr="00B70D86">
        <w:rPr>
          <w:rFonts w:ascii="Times New Roman" w:hAnsi="Times New Roman" w:cs="Times New Roman"/>
          <w:b/>
          <w:color w:val="000000"/>
          <w:sz w:val="24"/>
          <w:szCs w:val="24"/>
        </w:rPr>
        <w:t>(2 балла)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41E6595" w14:textId="09A45DF1" w:rsidR="00D97B45" w:rsidRPr="00B70D86" w:rsidRDefault="00D97B45">
      <w:pPr>
        <w:rPr>
          <w:rFonts w:ascii="Times New Roman" w:hAnsi="Times New Roman" w:cs="Times New Roman"/>
          <w:sz w:val="24"/>
          <w:szCs w:val="24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8C5FE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Для ответа на третий вопрос ну</w:t>
      </w:r>
      <w:r w:rsidR="00FF19B3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но посчитать скорость поднятия балки до обрыва троса и</w:t>
      </w:r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после. Для этого воспользуемся «золотым правилом механики»: во сколько раз выигрываем в</w:t>
      </w:r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силе, во столько же проигрываем в расстоянии. </w:t>
      </w:r>
      <w:proofErr w:type="gramStart"/>
      <w:r w:rsidRPr="00B70D86">
        <w:rPr>
          <w:rFonts w:ascii="Times New Roman" w:hAnsi="Times New Roman" w:cs="Times New Roman"/>
          <w:color w:val="000000"/>
          <w:sz w:val="24"/>
          <w:szCs w:val="24"/>
        </w:rPr>
        <w:t>Отсюда следует, что в первом случае скорость</w:t>
      </w:r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подъёма груза была в 5 раз меньше скорости вытягивания троса и была равна 0,24 м/с. Во</w:t>
      </w:r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втором случае скорость подъёма меньше скорости вытягивания троса в 3 раза – 0,4 м/с.</w:t>
      </w:r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Разность скоростей равна 0,16 м/с, причём при обрыве троса скорость поднятия увеличится</w:t>
      </w:r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0D86" w:rsidRPr="00B70D86">
        <w:rPr>
          <w:rFonts w:ascii="Times New Roman" w:hAnsi="Times New Roman" w:cs="Times New Roman"/>
          <w:b/>
          <w:color w:val="000000"/>
          <w:sz w:val="24"/>
          <w:szCs w:val="24"/>
        </w:rPr>
        <w:t>(5 баллов)</w:t>
      </w:r>
      <w:r w:rsidRPr="00B70D8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14:paraId="1D2BBEE7" w14:textId="77777777" w:rsidR="00F13C24" w:rsidRPr="00B70D86" w:rsidRDefault="00F13C24">
      <w:pPr>
        <w:rPr>
          <w:rFonts w:ascii="Times New Roman" w:hAnsi="Times New Roman" w:cs="Times New Roman"/>
          <w:sz w:val="24"/>
          <w:szCs w:val="24"/>
        </w:rPr>
      </w:pPr>
    </w:p>
    <w:p w14:paraId="3247591E" w14:textId="0D7FE41D" w:rsidR="00B70D86" w:rsidRPr="00B70D86" w:rsidRDefault="00F13C24" w:rsidP="00D97B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70D86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 w:rsidR="00B70D86"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0D86" w:rsidRPr="00C468E6">
        <w:rPr>
          <w:rFonts w:ascii="Times New Roman" w:hAnsi="Times New Roman" w:cs="Times New Roman"/>
          <w:b/>
          <w:color w:val="000000"/>
          <w:sz w:val="24"/>
          <w:szCs w:val="24"/>
        </w:rPr>
        <w:t>Экспериментальное задание</w:t>
      </w:r>
    </w:p>
    <w:p w14:paraId="7632AC63" w14:textId="439EB6E1" w:rsidR="00D97B45" w:rsidRPr="00B70D86" w:rsidRDefault="00F13C24" w:rsidP="00D97B45">
      <w:pPr>
        <w:rPr>
          <w:rStyle w:val="fontstyle01"/>
          <w:rFonts w:ascii="Times New Roman" w:hAnsi="Times New Roman" w:cs="Times New Roman"/>
        </w:rPr>
      </w:pPr>
      <w:r w:rsidRPr="00B70D86"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Определите </w:t>
      </w:r>
      <w:r w:rsidR="008B440A">
        <w:rPr>
          <w:rFonts w:ascii="Times New Roman" w:hAnsi="Times New Roman" w:cs="Times New Roman"/>
          <w:color w:val="000000"/>
          <w:sz w:val="24"/>
          <w:szCs w:val="24"/>
        </w:rPr>
        <w:t>массу проволоки</w:t>
      </w:r>
      <w:r w:rsidR="00FF19B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B440A">
        <w:rPr>
          <w:rFonts w:ascii="Times New Roman" w:hAnsi="Times New Roman" w:cs="Times New Roman"/>
          <w:color w:val="000000"/>
          <w:sz w:val="24"/>
          <w:szCs w:val="24"/>
        </w:rPr>
        <w:t xml:space="preserve"> из которой изготовлен реостат. Примите, что плотность проволоки равна 8850 кг/м</w:t>
      </w:r>
      <w:r w:rsidR="008B440A" w:rsidRPr="008B440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="008B440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10C3FAA" w14:textId="77777777" w:rsidR="008B440A" w:rsidRPr="00B70D86" w:rsidRDefault="008B440A" w:rsidP="008B440A">
      <w:pPr>
        <w:rPr>
          <w:rStyle w:val="fontstyle01"/>
          <w:rFonts w:ascii="Times New Roman" w:hAnsi="Times New Roman" w:cs="Times New Roman"/>
        </w:rPr>
      </w:pPr>
      <w:r w:rsidRPr="00B70D86">
        <w:rPr>
          <w:rStyle w:val="fontstyle01"/>
          <w:rFonts w:ascii="Times New Roman" w:hAnsi="Times New Roman" w:cs="Times New Roman"/>
          <w:u w:val="single"/>
        </w:rPr>
        <w:t>Оборудование:</w:t>
      </w:r>
      <w:r w:rsidRPr="00B70D86">
        <w:rPr>
          <w:rStyle w:val="fontstyle01"/>
          <w:rFonts w:ascii="Times New Roman" w:hAnsi="Times New Roman" w:cs="Times New Roman"/>
        </w:rPr>
        <w:t xml:space="preserve"> реостат (6</w:t>
      </w:r>
      <w:r>
        <w:rPr>
          <w:rStyle w:val="fontstyle01"/>
          <w:rFonts w:ascii="Times New Roman" w:hAnsi="Times New Roman" w:cs="Times New Roman"/>
        </w:rPr>
        <w:t xml:space="preserve"> </w:t>
      </w:r>
      <w:r w:rsidRPr="00B70D86">
        <w:rPr>
          <w:rStyle w:val="fontstyle01"/>
          <w:rFonts w:ascii="Times New Roman" w:hAnsi="Times New Roman" w:cs="Times New Roman"/>
        </w:rPr>
        <w:t>Ом), полоска миллиметровой бумаги (</w:t>
      </w:r>
      <w:r>
        <w:rPr>
          <w:rStyle w:val="fontstyle01"/>
          <w:rFonts w:ascii="Times New Roman" w:hAnsi="Times New Roman" w:cs="Times New Roman"/>
        </w:rPr>
        <w:t>1 см × 20 см</w:t>
      </w:r>
      <w:r w:rsidRPr="00B70D86">
        <w:rPr>
          <w:rStyle w:val="fontstyle01"/>
          <w:rFonts w:ascii="Times New Roman" w:hAnsi="Times New Roman" w:cs="Times New Roman"/>
        </w:rPr>
        <w:t xml:space="preserve">). </w:t>
      </w:r>
    </w:p>
    <w:p w14:paraId="1DF30D3D" w14:textId="1AFDCB28" w:rsidR="008B440A" w:rsidRPr="00B70D86" w:rsidRDefault="008B440A" w:rsidP="008B440A">
      <w:pPr>
        <w:rPr>
          <w:rStyle w:val="fontstyle01"/>
          <w:rFonts w:ascii="Times New Roman" w:hAnsi="Times New Roman" w:cs="Times New Roman"/>
        </w:rPr>
      </w:pPr>
      <w:r w:rsidRPr="00B70D86">
        <w:rPr>
          <w:rStyle w:val="fontstyle01"/>
          <w:rFonts w:ascii="Times New Roman" w:hAnsi="Times New Roman" w:cs="Times New Roman"/>
        </w:rPr>
        <w:t xml:space="preserve">Примечание: </w:t>
      </w:r>
      <w:r w:rsidR="00C468E6">
        <w:rPr>
          <w:rStyle w:val="fontstyle01"/>
          <w:rFonts w:ascii="Times New Roman" w:hAnsi="Times New Roman" w:cs="Times New Roman"/>
        </w:rPr>
        <w:t>с</w:t>
      </w:r>
      <w:r w:rsidRPr="00B70D86">
        <w:rPr>
          <w:rStyle w:val="fontstyle01"/>
          <w:rFonts w:ascii="Times New Roman" w:hAnsi="Times New Roman" w:cs="Times New Roman"/>
        </w:rPr>
        <w:t>трого запрещено использовать свои измерительные инструменты.</w:t>
      </w:r>
    </w:p>
    <w:p w14:paraId="104FA4A5" w14:textId="77777777" w:rsidR="00D97B45" w:rsidRPr="00B70D86" w:rsidRDefault="00D97B4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A6C0C5B" w14:textId="77777777" w:rsidR="00845619" w:rsidRPr="00B70D86" w:rsidRDefault="00845619" w:rsidP="00845619">
      <w:pPr>
        <w:rPr>
          <w:rStyle w:val="fontstyle01"/>
          <w:rFonts w:ascii="Times New Roman" w:hAnsi="Times New Roman" w:cs="Times New Roman"/>
          <w:b/>
        </w:rPr>
      </w:pPr>
      <w:r w:rsidRPr="00B70D86">
        <w:rPr>
          <w:rStyle w:val="fontstyle01"/>
          <w:rFonts w:ascii="Times New Roman" w:hAnsi="Times New Roman" w:cs="Times New Roman"/>
          <w:b/>
        </w:rPr>
        <w:t>Возможное решение</w:t>
      </w:r>
    </w:p>
    <w:p w14:paraId="7E22E4A8" w14:textId="77777777" w:rsidR="00845619" w:rsidRPr="00B70D86" w:rsidRDefault="00845619" w:rsidP="00845619">
      <w:pPr>
        <w:rPr>
          <w:rStyle w:val="fontstyle01"/>
          <w:rFonts w:ascii="Times New Roman" w:hAnsi="Times New Roman" w:cs="Times New Roman"/>
        </w:rPr>
      </w:pPr>
      <w:r w:rsidRPr="00B70D86">
        <w:rPr>
          <w:rStyle w:val="fontstyle01"/>
          <w:rFonts w:ascii="Times New Roman" w:hAnsi="Times New Roman" w:cs="Times New Roman"/>
        </w:rPr>
        <w:t xml:space="preserve">1. С помощью полоски миллиметровой бумаги измерить длину окружности </w:t>
      </w:r>
      <w:r w:rsidRPr="00FF19B3">
        <w:rPr>
          <w:rStyle w:val="fontstyle01"/>
          <w:rFonts w:ascii="Times New Roman" w:hAnsi="Times New Roman" w:cs="Times New Roman"/>
          <w:b/>
          <w:bCs/>
        </w:rPr>
        <w:t>(2 балла).</w:t>
      </w:r>
    </w:p>
    <w:p w14:paraId="1BAB0CED" w14:textId="77777777" w:rsidR="00845619" w:rsidRPr="00FF19B3" w:rsidRDefault="00845619" w:rsidP="00845619">
      <w:pPr>
        <w:rPr>
          <w:rStyle w:val="fontstyle01"/>
          <w:rFonts w:ascii="Times New Roman" w:hAnsi="Times New Roman" w:cs="Times New Roman"/>
          <w:b/>
          <w:bCs/>
        </w:rPr>
      </w:pPr>
      <w:r w:rsidRPr="00B70D86">
        <w:rPr>
          <w:rStyle w:val="fontstyle01"/>
          <w:rFonts w:ascii="Times New Roman" w:hAnsi="Times New Roman" w:cs="Times New Roman"/>
        </w:rPr>
        <w:t xml:space="preserve">2. Определить число витков проволоки реостата </w:t>
      </w:r>
      <w:r w:rsidRPr="00FF19B3">
        <w:rPr>
          <w:rStyle w:val="fontstyle01"/>
          <w:rFonts w:ascii="Times New Roman" w:hAnsi="Times New Roman" w:cs="Times New Roman"/>
          <w:b/>
          <w:bCs/>
        </w:rPr>
        <w:t>(2 балла).</w:t>
      </w:r>
    </w:p>
    <w:p w14:paraId="0C1B985F" w14:textId="15678C95" w:rsidR="00845619" w:rsidRPr="00FF19B3" w:rsidRDefault="00845619" w:rsidP="00845619">
      <w:pPr>
        <w:rPr>
          <w:rStyle w:val="fontstyle01"/>
          <w:rFonts w:ascii="Times New Roman" w:hAnsi="Times New Roman" w:cs="Times New Roman"/>
          <w:b/>
          <w:bCs/>
        </w:rPr>
      </w:pPr>
      <w:r w:rsidRPr="00B70D86">
        <w:rPr>
          <w:rStyle w:val="fontstyle01"/>
          <w:rFonts w:ascii="Times New Roman" w:hAnsi="Times New Roman" w:cs="Times New Roman"/>
        </w:rPr>
        <w:t>3. Определить длину проволоки</w:t>
      </w:r>
      <w:r w:rsidR="00C468E6">
        <w:rPr>
          <w:rStyle w:val="fontstyle01"/>
          <w:rFonts w:ascii="Times New Roman" w:hAnsi="Times New Roman" w:cs="Times New Roman"/>
        </w:rPr>
        <w:t>,</w:t>
      </w:r>
      <w:r w:rsidRPr="00B70D86">
        <w:rPr>
          <w:rStyle w:val="fontstyle01"/>
          <w:rFonts w:ascii="Times New Roman" w:hAnsi="Times New Roman" w:cs="Times New Roman"/>
        </w:rPr>
        <w:t xml:space="preserve"> умножив длину окружности на число витков </w:t>
      </w:r>
      <w:r w:rsidRPr="00FF19B3">
        <w:rPr>
          <w:rStyle w:val="fontstyle01"/>
          <w:rFonts w:ascii="Times New Roman" w:hAnsi="Times New Roman" w:cs="Times New Roman"/>
          <w:b/>
          <w:bCs/>
        </w:rPr>
        <w:t>(2 балла).</w:t>
      </w:r>
    </w:p>
    <w:p w14:paraId="19B137CD" w14:textId="77777777" w:rsidR="00845619" w:rsidRPr="00FF19B3" w:rsidRDefault="00845619" w:rsidP="00845619">
      <w:pPr>
        <w:rPr>
          <w:rStyle w:val="fontstyle01"/>
          <w:rFonts w:ascii="Times New Roman" w:hAnsi="Times New Roman" w:cs="Times New Roman"/>
          <w:b/>
          <w:bCs/>
        </w:rPr>
      </w:pPr>
      <w:r>
        <w:rPr>
          <w:rStyle w:val="fontstyle01"/>
          <w:rFonts w:ascii="Times New Roman" w:hAnsi="Times New Roman" w:cs="Times New Roman"/>
        </w:rPr>
        <w:t xml:space="preserve">4. Определить площадь сечения проволоки реостата </w:t>
      </w:r>
      <w:r w:rsidRPr="00FF19B3">
        <w:rPr>
          <w:rStyle w:val="fontstyle01"/>
          <w:rFonts w:ascii="Times New Roman" w:hAnsi="Times New Roman" w:cs="Times New Roman"/>
          <w:b/>
          <w:bCs/>
        </w:rPr>
        <w:t>(2 балла).</w:t>
      </w:r>
    </w:p>
    <w:p w14:paraId="3EB66B4B" w14:textId="77777777" w:rsidR="00845619" w:rsidRDefault="00845619" w:rsidP="00845619">
      <w:pPr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 xml:space="preserve">5. Определить объём проволоки </w:t>
      </w:r>
      <w:r w:rsidRPr="00FF19B3">
        <w:rPr>
          <w:rStyle w:val="fontstyle01"/>
          <w:rFonts w:ascii="Times New Roman" w:hAnsi="Times New Roman" w:cs="Times New Roman"/>
          <w:b/>
          <w:bCs/>
        </w:rPr>
        <w:t>(1 балл).</w:t>
      </w:r>
    </w:p>
    <w:p w14:paraId="773F0272" w14:textId="77777777" w:rsidR="00845619" w:rsidRPr="00FF19B3" w:rsidRDefault="00845619" w:rsidP="00845619">
      <w:pPr>
        <w:rPr>
          <w:rStyle w:val="fontstyle01"/>
          <w:rFonts w:ascii="Times New Roman" w:hAnsi="Times New Roman" w:cs="Times New Roman"/>
          <w:b/>
          <w:bCs/>
        </w:rPr>
      </w:pPr>
      <w:r>
        <w:rPr>
          <w:rStyle w:val="fontstyle01"/>
          <w:rFonts w:ascii="Times New Roman" w:hAnsi="Times New Roman" w:cs="Times New Roman"/>
        </w:rPr>
        <w:t xml:space="preserve">6. Определить массу проволоки </w:t>
      </w:r>
      <w:r w:rsidRPr="00FF19B3">
        <w:rPr>
          <w:rStyle w:val="fontstyle01"/>
          <w:rFonts w:ascii="Times New Roman" w:hAnsi="Times New Roman" w:cs="Times New Roman"/>
          <w:b/>
          <w:bCs/>
        </w:rPr>
        <w:t>(1 балл).</w:t>
      </w:r>
    </w:p>
    <w:p w14:paraId="474DC653" w14:textId="77777777" w:rsidR="00845619" w:rsidRPr="00B70D86" w:rsidRDefault="00845619" w:rsidP="00845619">
      <w:pPr>
        <w:rPr>
          <w:rStyle w:val="fontstyle01"/>
          <w:rFonts w:ascii="Times New Roman" w:hAnsi="Times New Roman" w:cs="Times New Roman"/>
        </w:rPr>
      </w:pPr>
    </w:p>
    <w:p w14:paraId="0DBE422F" w14:textId="10B4F720" w:rsidR="00B70D86" w:rsidRPr="00B70D86" w:rsidRDefault="00B70D86" w:rsidP="00FF19B3">
      <w:pPr>
        <w:rPr>
          <w:rFonts w:ascii="Times New Roman" w:hAnsi="Times New Roman" w:cs="Times New Roman"/>
          <w:sz w:val="24"/>
          <w:szCs w:val="24"/>
        </w:rPr>
      </w:pPr>
      <w:r w:rsidRPr="00B70D86">
        <w:rPr>
          <w:rFonts w:ascii="Times New Roman" w:hAnsi="Times New Roman" w:cs="Times New Roman"/>
          <w:b/>
          <w:sz w:val="24"/>
          <w:szCs w:val="24"/>
        </w:rPr>
        <w:t xml:space="preserve">Критерии и методики </w:t>
      </w:r>
      <w:proofErr w:type="gramStart"/>
      <w:r w:rsidRPr="00B70D86">
        <w:rPr>
          <w:rFonts w:ascii="Times New Roman" w:hAnsi="Times New Roman" w:cs="Times New Roman"/>
          <w:b/>
          <w:sz w:val="24"/>
          <w:szCs w:val="24"/>
        </w:rPr>
        <w:t>оценивания выполненных олимпиадных заданий</w:t>
      </w:r>
      <w:r w:rsidRPr="00B70D86">
        <w:rPr>
          <w:rFonts w:ascii="Times New Roman" w:hAnsi="Times New Roman" w:cs="Times New Roman"/>
          <w:sz w:val="24"/>
          <w:szCs w:val="24"/>
        </w:rPr>
        <w:t xml:space="preserve"> муниципального этапа </w:t>
      </w:r>
      <w:r w:rsidR="00C468E6">
        <w:rPr>
          <w:rFonts w:ascii="Times New Roman" w:hAnsi="Times New Roman" w:cs="Times New Roman"/>
          <w:sz w:val="24"/>
          <w:szCs w:val="24"/>
        </w:rPr>
        <w:t>В</w:t>
      </w:r>
      <w:r w:rsidRPr="00B70D86">
        <w:rPr>
          <w:rFonts w:ascii="Times New Roman" w:hAnsi="Times New Roman" w:cs="Times New Roman"/>
          <w:sz w:val="24"/>
          <w:szCs w:val="24"/>
        </w:rPr>
        <w:t>сероссийской олимпиады школьников</w:t>
      </w:r>
      <w:proofErr w:type="gramEnd"/>
      <w:r w:rsidRPr="00B70D86">
        <w:rPr>
          <w:rFonts w:ascii="Times New Roman" w:hAnsi="Times New Roman" w:cs="Times New Roman"/>
          <w:sz w:val="24"/>
          <w:szCs w:val="24"/>
        </w:rPr>
        <w:t xml:space="preserve"> по физике в Архангельской области в 2023</w:t>
      </w:r>
      <w:r w:rsidR="00FF19B3" w:rsidRPr="00FF19B3">
        <w:rPr>
          <w:rFonts w:ascii="Times New Roman" w:hAnsi="Times New Roman" w:cs="Times New Roman"/>
          <w:sz w:val="24"/>
          <w:szCs w:val="24"/>
        </w:rPr>
        <w:t>/</w:t>
      </w:r>
      <w:r w:rsidRPr="00B70D86">
        <w:rPr>
          <w:rFonts w:ascii="Times New Roman" w:hAnsi="Times New Roman" w:cs="Times New Roman"/>
          <w:sz w:val="24"/>
          <w:szCs w:val="24"/>
        </w:rPr>
        <w:t>24 учебном году приводятся в соответствии с системой оценивания регионального этапа и осуществля</w:t>
      </w:r>
      <w:r w:rsidR="00C468E6">
        <w:rPr>
          <w:rFonts w:ascii="Times New Roman" w:hAnsi="Times New Roman" w:cs="Times New Roman"/>
          <w:sz w:val="24"/>
          <w:szCs w:val="24"/>
        </w:rPr>
        <w:t>ю</w:t>
      </w:r>
      <w:r w:rsidRPr="00B70D86">
        <w:rPr>
          <w:rFonts w:ascii="Times New Roman" w:hAnsi="Times New Roman" w:cs="Times New Roman"/>
          <w:sz w:val="24"/>
          <w:szCs w:val="24"/>
        </w:rPr>
        <w:t>тся по критериям, предложенным центральной предметно-методической комиссией. При этом муниципальным предметно-методическим комиссиям рекомендуется оценивать выполнение заданий согласно стандартной методике оценивания решений, если нет специальных указаний.</w:t>
      </w:r>
    </w:p>
    <w:p w14:paraId="56FDCB5B" w14:textId="77777777" w:rsidR="00B70D86" w:rsidRPr="00B70D86" w:rsidRDefault="00B70D86" w:rsidP="00B70D86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0D86">
        <w:rPr>
          <w:rFonts w:ascii="Times New Roman" w:hAnsi="Times New Roman" w:cs="Times New Roman"/>
          <w:b/>
          <w:sz w:val="24"/>
          <w:szCs w:val="24"/>
        </w:rPr>
        <w:t>Каждое задание оценивается в 10 баллов.</w:t>
      </w:r>
    </w:p>
    <w:p w14:paraId="616F4A6F" w14:textId="77777777" w:rsidR="00B70D86" w:rsidRPr="00B70D86" w:rsidRDefault="00B70D86" w:rsidP="00B70D86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0D86">
        <w:rPr>
          <w:rFonts w:ascii="Times New Roman" w:hAnsi="Times New Roman" w:cs="Times New Roman"/>
          <w:b/>
          <w:sz w:val="24"/>
          <w:szCs w:val="24"/>
        </w:rPr>
        <w:t>Максимальный балл – 40.</w:t>
      </w:r>
    </w:p>
    <w:p w14:paraId="05875F24" w14:textId="77777777" w:rsidR="00B70D86" w:rsidRPr="00B70D86" w:rsidRDefault="00B70D86" w:rsidP="00B70D86">
      <w:pPr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8084"/>
      </w:tblGrid>
      <w:tr w:rsidR="00B70D86" w:rsidRPr="00B70D86" w14:paraId="72E0F50E" w14:textId="77777777" w:rsidTr="005357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A140" w14:textId="77777777" w:rsidR="00B70D86" w:rsidRPr="00B70D86" w:rsidRDefault="00B70D86" w:rsidP="00535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DE6E" w14:textId="77777777" w:rsidR="00B70D86" w:rsidRPr="00B70D86" w:rsidRDefault="00B70D86" w:rsidP="0053575D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B70D86" w:rsidRPr="00B70D86" w14:paraId="566D1C5B" w14:textId="77777777" w:rsidTr="005357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04C9" w14:textId="77777777" w:rsidR="00B70D86" w:rsidRPr="00B70D86" w:rsidRDefault="00B70D86" w:rsidP="00535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5FAC" w14:textId="77777777" w:rsidR="00B70D86" w:rsidRPr="00B70D86" w:rsidRDefault="00B70D86" w:rsidP="0053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</w:t>
            </w:r>
          </w:p>
        </w:tc>
      </w:tr>
      <w:tr w:rsidR="00B70D86" w:rsidRPr="00B70D86" w14:paraId="1897A15E" w14:textId="77777777" w:rsidTr="005357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A4DA" w14:textId="0A9CEA49" w:rsidR="00B70D86" w:rsidRPr="00B70D86" w:rsidRDefault="00B70D86" w:rsidP="00C46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468E6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1836" w14:textId="35557CEB" w:rsidR="00B70D86" w:rsidRPr="00B70D86" w:rsidRDefault="00B70D86" w:rsidP="00C46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Верное р</w:t>
            </w:r>
            <w:r w:rsidR="00C468E6">
              <w:rPr>
                <w:rFonts w:ascii="Times New Roman" w:hAnsi="Times New Roman" w:cs="Times New Roman"/>
                <w:sz w:val="24"/>
                <w:szCs w:val="24"/>
              </w:rPr>
              <w:t>ешение. Имеются небольшие недочё</w:t>
            </w: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ты, в целом не влияющие на</w:t>
            </w:r>
            <w:r w:rsidRPr="00B70D86">
              <w:rPr>
                <w:rFonts w:ascii="Times New Roman" w:hAnsi="Times New Roman" w:cs="Times New Roman"/>
                <w:sz w:val="24"/>
                <w:szCs w:val="24"/>
              </w:rPr>
              <w:br/>
              <w:t>решение. Допущены арифметические ошибки, не влияющие на знак ответа</w:t>
            </w:r>
          </w:p>
        </w:tc>
      </w:tr>
      <w:tr w:rsidR="00B70D86" w:rsidRPr="00B70D86" w14:paraId="10C41CFD" w14:textId="77777777" w:rsidTr="005357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4D25" w14:textId="1D42E33C" w:rsidR="00B70D86" w:rsidRPr="00B70D86" w:rsidRDefault="00B70D86" w:rsidP="00C46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468E6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4E8C" w14:textId="77777777" w:rsidR="00B70D86" w:rsidRPr="00B70D86" w:rsidRDefault="00B70D86" w:rsidP="0053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Задача решена частично, или даны ответы не на все вопросы</w:t>
            </w:r>
          </w:p>
        </w:tc>
      </w:tr>
      <w:tr w:rsidR="00B70D86" w:rsidRPr="00B70D86" w14:paraId="255993FE" w14:textId="77777777" w:rsidTr="005357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DE5E" w14:textId="62B2F317" w:rsidR="00B70D86" w:rsidRPr="00B70D86" w:rsidRDefault="00B70D86" w:rsidP="00C46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468E6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886D" w14:textId="75EB05C3" w:rsidR="00B70D86" w:rsidRPr="00B70D86" w:rsidRDefault="00B70D86" w:rsidP="0053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Решение содержит пробелы в образовании, приведены не все не</w:t>
            </w:r>
            <w:r w:rsidR="0037098E">
              <w:rPr>
                <w:rFonts w:ascii="Times New Roman" w:hAnsi="Times New Roman" w:cs="Times New Roman"/>
                <w:sz w:val="24"/>
                <w:szCs w:val="24"/>
              </w:rPr>
              <w:t>обходимые для решения уравнения</w:t>
            </w:r>
          </w:p>
        </w:tc>
      </w:tr>
      <w:tr w:rsidR="00B70D86" w:rsidRPr="00B70D86" w14:paraId="08D6478A" w14:textId="77777777" w:rsidTr="005357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3B4E" w14:textId="0EFF51BF" w:rsidR="00B70D86" w:rsidRPr="00B70D86" w:rsidRDefault="00B70D86" w:rsidP="003709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98E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CD8" w14:textId="77777777" w:rsidR="00B70D86" w:rsidRPr="00B70D86" w:rsidRDefault="00B70D86" w:rsidP="0053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Рассмотрены отдельные важные случаи при отсутствии решения (или при ошибочном решении)</w:t>
            </w:r>
          </w:p>
        </w:tc>
      </w:tr>
      <w:tr w:rsidR="00B70D86" w:rsidRPr="00B70D86" w14:paraId="6F5F9B47" w14:textId="77777777" w:rsidTr="0053575D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2E09" w14:textId="77777777" w:rsidR="00B70D86" w:rsidRPr="00B70D86" w:rsidRDefault="00B70D86" w:rsidP="00535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CBE4" w14:textId="5E3CEBE5" w:rsidR="00B70D86" w:rsidRPr="00B70D86" w:rsidRDefault="00B70D86" w:rsidP="00370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86">
              <w:rPr>
                <w:rFonts w:ascii="Times New Roman" w:hAnsi="Times New Roman" w:cs="Times New Roman"/>
                <w:sz w:val="24"/>
                <w:szCs w:val="24"/>
              </w:rPr>
              <w:t>Решение неверное</w:t>
            </w:r>
            <w:r w:rsidR="0037098E">
              <w:rPr>
                <w:rFonts w:ascii="Times New Roman" w:hAnsi="Times New Roman" w:cs="Times New Roman"/>
                <w:sz w:val="24"/>
                <w:szCs w:val="24"/>
              </w:rPr>
              <w:t xml:space="preserve"> или отсутствует</w:t>
            </w:r>
            <w:bookmarkStart w:id="0" w:name="_GoBack"/>
            <w:bookmarkEnd w:id="0"/>
          </w:p>
        </w:tc>
      </w:tr>
    </w:tbl>
    <w:p w14:paraId="41D4EE80" w14:textId="77777777" w:rsidR="00D97B45" w:rsidRPr="00D97B45" w:rsidRDefault="00D97B45" w:rsidP="00A81DF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97B45" w:rsidRPr="00D97B45" w:rsidSect="006D1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2E29CD"/>
    <w:multiLevelType w:val="hybridMultilevel"/>
    <w:tmpl w:val="83E0B9A0"/>
    <w:lvl w:ilvl="0" w:tplc="CB6A27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CFC"/>
    <w:rsid w:val="00062592"/>
    <w:rsid w:val="000E2843"/>
    <w:rsid w:val="00115FCE"/>
    <w:rsid w:val="0014065F"/>
    <w:rsid w:val="001503F1"/>
    <w:rsid w:val="00175402"/>
    <w:rsid w:val="001D6BA0"/>
    <w:rsid w:val="001F1836"/>
    <w:rsid w:val="0037098E"/>
    <w:rsid w:val="004B16D9"/>
    <w:rsid w:val="004D5411"/>
    <w:rsid w:val="005216CD"/>
    <w:rsid w:val="00644BF4"/>
    <w:rsid w:val="00663AD9"/>
    <w:rsid w:val="00693CFC"/>
    <w:rsid w:val="006D1E21"/>
    <w:rsid w:val="006E3687"/>
    <w:rsid w:val="00761CE8"/>
    <w:rsid w:val="007E0EFE"/>
    <w:rsid w:val="00807E79"/>
    <w:rsid w:val="00815172"/>
    <w:rsid w:val="0082194B"/>
    <w:rsid w:val="008277B6"/>
    <w:rsid w:val="00845619"/>
    <w:rsid w:val="008B440A"/>
    <w:rsid w:val="008C5FE8"/>
    <w:rsid w:val="00911016"/>
    <w:rsid w:val="00957B86"/>
    <w:rsid w:val="009B17E5"/>
    <w:rsid w:val="009F35E0"/>
    <w:rsid w:val="00A81DF6"/>
    <w:rsid w:val="00B016E5"/>
    <w:rsid w:val="00B70D86"/>
    <w:rsid w:val="00C468E6"/>
    <w:rsid w:val="00C87C18"/>
    <w:rsid w:val="00D3005F"/>
    <w:rsid w:val="00D97B45"/>
    <w:rsid w:val="00DB66A3"/>
    <w:rsid w:val="00DF5540"/>
    <w:rsid w:val="00DF6991"/>
    <w:rsid w:val="00E30D60"/>
    <w:rsid w:val="00EC3A80"/>
    <w:rsid w:val="00F13C24"/>
    <w:rsid w:val="00FF1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291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93CF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93C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3CFC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1503F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59"/>
    <w:rsid w:val="00F13C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E30D6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30D6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30D6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30D6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30D60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FF19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F68AD-01EE-40BB-955D-83504487F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Наталия Валерьевна Кириллова</cp:lastModifiedBy>
  <cp:revision>15</cp:revision>
  <dcterms:created xsi:type="dcterms:W3CDTF">2023-07-02T17:08:00Z</dcterms:created>
  <dcterms:modified xsi:type="dcterms:W3CDTF">2023-10-04T15:32:00Z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